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3487" w14:textId="77777777" w:rsidR="001D770F" w:rsidRDefault="00903760">
      <w:pPr>
        <w:spacing w:before="81"/>
        <w:ind w:left="3173" w:hanging="2561"/>
        <w:rPr>
          <w:b/>
          <w:sz w:val="24"/>
        </w:rPr>
      </w:pPr>
      <w:r>
        <w:rPr>
          <w:b/>
          <w:sz w:val="24"/>
          <w:u w:val="single"/>
        </w:rPr>
        <w:t>Sample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RESOLUTION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SIGNATURE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APPROVE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MCA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FUTURE AMENDMENTS TO MCA</w:t>
      </w:r>
    </w:p>
    <w:p w14:paraId="33DA3488" w14:textId="77777777" w:rsidR="001D770F" w:rsidRDefault="001D770F">
      <w:pPr>
        <w:pStyle w:val="BodyText"/>
        <w:rPr>
          <w:b/>
          <w:sz w:val="20"/>
        </w:rPr>
      </w:pPr>
    </w:p>
    <w:p w14:paraId="33DA3489" w14:textId="77777777" w:rsidR="001D770F" w:rsidRDefault="001D770F">
      <w:pPr>
        <w:pStyle w:val="BodyText"/>
        <w:rPr>
          <w:b/>
          <w:sz w:val="20"/>
        </w:rPr>
      </w:pPr>
    </w:p>
    <w:p w14:paraId="33DA348A" w14:textId="2BF6C57E" w:rsidR="001D770F" w:rsidRDefault="00903760">
      <w:pPr>
        <w:tabs>
          <w:tab w:val="left" w:pos="2321"/>
        </w:tabs>
        <w:spacing w:before="92"/>
        <w:ind w:left="2271" w:right="567" w:hanging="2163"/>
        <w:rPr>
          <w:b/>
          <w:sz w:val="24"/>
        </w:rPr>
      </w:pPr>
      <w:r>
        <w:rPr>
          <w:b/>
          <w:sz w:val="24"/>
        </w:rPr>
        <w:t>Resolution XXX:</w:t>
      </w:r>
      <w:r>
        <w:rPr>
          <w:b/>
          <w:sz w:val="24"/>
        </w:rPr>
        <w:tab/>
      </w:r>
      <w:r>
        <w:rPr>
          <w:b/>
          <w:sz w:val="24"/>
        </w:rPr>
        <w:tab/>
        <w:t>Approval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C614A2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Amendments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Municipal Cooperative Agreement for the Greater Tompkins County Municipal Health Insurance Consortium (GTCMHIC)</w:t>
      </w:r>
    </w:p>
    <w:p w14:paraId="33DA348B" w14:textId="77777777" w:rsidR="001D770F" w:rsidRDefault="001D770F">
      <w:pPr>
        <w:pStyle w:val="BodyText"/>
        <w:rPr>
          <w:b/>
          <w:sz w:val="26"/>
        </w:rPr>
      </w:pPr>
    </w:p>
    <w:p w14:paraId="33DA348C" w14:textId="77777777" w:rsidR="001D770F" w:rsidRDefault="001D770F">
      <w:pPr>
        <w:pStyle w:val="BodyText"/>
        <w:spacing w:before="3"/>
        <w:rPr>
          <w:b/>
          <w:sz w:val="28"/>
        </w:rPr>
      </w:pPr>
    </w:p>
    <w:p w14:paraId="33DA348D" w14:textId="77777777" w:rsidR="001D770F" w:rsidRDefault="00903760">
      <w:pPr>
        <w:pStyle w:val="BodyText"/>
        <w:tabs>
          <w:tab w:val="left" w:pos="7110"/>
        </w:tabs>
        <w:ind w:left="200" w:right="113" w:firstLine="720"/>
        <w:jc w:val="both"/>
      </w:pPr>
      <w:r>
        <w:t xml:space="preserve">WHEREAS, The (municipality) </w:t>
      </w:r>
      <w:r>
        <w:rPr>
          <w:u w:val="single"/>
        </w:rPr>
        <w:tab/>
      </w:r>
      <w:r>
        <w:t>, as a member of Greater Tompkins County Municipal Health Insurance Consortium (GTCMHIC), must approve any change</w:t>
      </w:r>
      <w:r>
        <w:t>s to the GTCMHIC Municipal Cooperative Agreement (MCA) by resolution, and</w:t>
      </w:r>
    </w:p>
    <w:p w14:paraId="33DA348E" w14:textId="77777777" w:rsidR="001D770F" w:rsidRDefault="001D770F">
      <w:pPr>
        <w:pStyle w:val="BodyText"/>
      </w:pPr>
    </w:p>
    <w:p w14:paraId="33DA348F" w14:textId="77777777" w:rsidR="001D770F" w:rsidRDefault="00903760">
      <w:pPr>
        <w:pStyle w:val="BodyText"/>
        <w:ind w:left="200" w:right="116" w:firstLine="720"/>
        <w:jc w:val="both"/>
      </w:pPr>
      <w:r>
        <w:t>WHEREAS, GTCMHIC must amend the MCA annually when any new members are approved at the Annual Board of Directors meeting, and</w:t>
      </w:r>
    </w:p>
    <w:p w14:paraId="33DA3490" w14:textId="77777777" w:rsidR="001D770F" w:rsidRDefault="001D770F">
      <w:pPr>
        <w:pStyle w:val="BodyText"/>
        <w:spacing w:before="9"/>
        <w:rPr>
          <w:sz w:val="23"/>
        </w:rPr>
      </w:pPr>
    </w:p>
    <w:p w14:paraId="33DA3491" w14:textId="77777777" w:rsidR="001D770F" w:rsidRDefault="00903760">
      <w:pPr>
        <w:pStyle w:val="BodyText"/>
        <w:ind w:left="200" w:right="113" w:firstLine="720"/>
        <w:jc w:val="both"/>
      </w:pPr>
      <w:r>
        <w:t>WHEREAS,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time-to-time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MCA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and when</w:t>
      </w:r>
      <w:r>
        <w:rPr>
          <w:spacing w:val="-17"/>
        </w:rPr>
        <w:t xml:space="preserve"> </w:t>
      </w:r>
      <w:r>
        <w:t>changes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made,</w:t>
      </w:r>
      <w:r>
        <w:rPr>
          <w:spacing w:val="-17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reported</w:t>
      </w:r>
      <w:r>
        <w:rPr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Annual</w:t>
      </w:r>
      <w:r>
        <w:rPr>
          <w:spacing w:val="-16"/>
        </w:rPr>
        <w:t xml:space="preserve"> </w:t>
      </w:r>
      <w:r>
        <w:t>Meeting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membership</w:t>
      </w:r>
      <w:r>
        <w:rPr>
          <w:spacing w:val="-16"/>
        </w:rPr>
        <w:t xml:space="preserve"> </w:t>
      </w:r>
      <w:r>
        <w:t>approval, now therefore be it,</w:t>
      </w:r>
    </w:p>
    <w:p w14:paraId="33DA3492" w14:textId="77777777" w:rsidR="001D770F" w:rsidRDefault="001D770F">
      <w:pPr>
        <w:pStyle w:val="BodyText"/>
      </w:pPr>
    </w:p>
    <w:p w14:paraId="33DA3493" w14:textId="77777777" w:rsidR="001D770F" w:rsidRDefault="00903760">
      <w:pPr>
        <w:pStyle w:val="BodyText"/>
        <w:spacing w:before="1"/>
        <w:ind w:left="200" w:right="116" w:firstLine="720"/>
        <w:jc w:val="both"/>
      </w:pPr>
      <w:r>
        <w:t>RESOLVED, until rescinded by resolution our current presiding elected official is approved to sign, without further acti</w:t>
      </w:r>
      <w:r>
        <w:t>on, any GTCMHIC MCA updates that have been advanced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GTCMHIC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 Financial Services, and</w:t>
      </w:r>
    </w:p>
    <w:p w14:paraId="33DA3494" w14:textId="77777777" w:rsidR="001D770F" w:rsidRDefault="001D770F">
      <w:pPr>
        <w:pStyle w:val="BodyText"/>
        <w:spacing w:before="11"/>
        <w:rPr>
          <w:sz w:val="23"/>
        </w:rPr>
      </w:pPr>
    </w:p>
    <w:p w14:paraId="33DA3495" w14:textId="77777777" w:rsidR="001D770F" w:rsidRDefault="00903760">
      <w:pPr>
        <w:pStyle w:val="BodyText"/>
        <w:ind w:left="200" w:right="118" w:firstLine="720"/>
        <w:jc w:val="both"/>
      </w:pPr>
      <w:r>
        <w:t>FURTHER RESOLVED, The GTCMHIC is directed to keep this resolution on file to accompany any current presiding elected official signatures to amended MCA changes.</w:t>
      </w:r>
    </w:p>
    <w:p w14:paraId="33DA3496" w14:textId="77777777" w:rsidR="001D770F" w:rsidRDefault="001D770F">
      <w:pPr>
        <w:pStyle w:val="BodyText"/>
        <w:spacing w:before="4"/>
        <w:rPr>
          <w:sz w:val="36"/>
        </w:rPr>
      </w:pPr>
    </w:p>
    <w:p w14:paraId="33DA3497" w14:textId="77777777" w:rsidR="001D770F" w:rsidRDefault="00903760">
      <w:pPr>
        <w:ind w:left="2296" w:right="2216"/>
        <w:jc w:val="center"/>
        <w:rPr>
          <w:b/>
          <w:sz w:val="24"/>
        </w:rPr>
      </w:pPr>
      <w:r>
        <w:rPr>
          <w:b/>
          <w:spacing w:val="-2"/>
          <w:sz w:val="24"/>
        </w:rPr>
        <w:t>************</w:t>
      </w:r>
    </w:p>
    <w:p w14:paraId="33DA3498" w14:textId="77777777" w:rsidR="001D770F" w:rsidRDefault="001D770F">
      <w:pPr>
        <w:pStyle w:val="BodyText"/>
        <w:rPr>
          <w:b/>
        </w:rPr>
      </w:pPr>
    </w:p>
    <w:p w14:paraId="33DA3499" w14:textId="77777777" w:rsidR="001D770F" w:rsidRDefault="00903760">
      <w:pPr>
        <w:ind w:left="200"/>
        <w:jc w:val="both"/>
        <w:rPr>
          <w:i/>
          <w:sz w:val="24"/>
        </w:rPr>
      </w:pPr>
      <w:r>
        <w:rPr>
          <w:i/>
          <w:sz w:val="24"/>
        </w:rPr>
        <w:t>Clerk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Signature/Stamp</w:t>
      </w:r>
    </w:p>
    <w:p w14:paraId="33DA349A" w14:textId="77777777" w:rsidR="001D770F" w:rsidRDefault="001D770F">
      <w:pPr>
        <w:pStyle w:val="BodyText"/>
        <w:rPr>
          <w:i/>
          <w:sz w:val="26"/>
        </w:rPr>
      </w:pPr>
    </w:p>
    <w:p w14:paraId="33DA349B" w14:textId="77777777" w:rsidR="001D770F" w:rsidRDefault="001D770F">
      <w:pPr>
        <w:pStyle w:val="BodyText"/>
        <w:spacing w:before="2"/>
        <w:rPr>
          <w:i/>
          <w:sz w:val="36"/>
        </w:rPr>
      </w:pPr>
    </w:p>
    <w:p w14:paraId="33DA349C" w14:textId="699E52CB" w:rsidR="001D770F" w:rsidRDefault="00903760">
      <w:pPr>
        <w:pStyle w:val="Title"/>
      </w:pPr>
      <w:bookmarkStart w:id="0" w:name="2023_Municipal_Cooperative_Agreement_Sig"/>
      <w:bookmarkEnd w:id="0"/>
      <w:r>
        <w:rPr>
          <w:color w:val="365F91"/>
        </w:rPr>
        <w:t>2024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Municipal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Cooperative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Agreement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Signature</w:t>
      </w:r>
    </w:p>
    <w:p w14:paraId="33DA349D" w14:textId="77777777" w:rsidR="001D770F" w:rsidRDefault="001D770F">
      <w:pPr>
        <w:pStyle w:val="BodyText"/>
        <w:spacing w:before="7"/>
        <w:rPr>
          <w:rFonts w:ascii="Cambria"/>
          <w:sz w:val="33"/>
        </w:rPr>
      </w:pPr>
    </w:p>
    <w:p w14:paraId="33DA349E" w14:textId="77777777" w:rsidR="001D770F" w:rsidRDefault="00903760">
      <w:pPr>
        <w:ind w:left="200" w:right="116"/>
        <w:jc w:val="both"/>
        <w:rPr>
          <w:rFonts w:ascii="Times New Roman"/>
        </w:rPr>
      </w:pPr>
      <w:r>
        <w:rPr>
          <w:rFonts w:ascii="Times New Roman"/>
          <w:b/>
        </w:rPr>
        <w:t>IN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WITNESS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WHEREOF</w:t>
      </w:r>
      <w:r>
        <w:rPr>
          <w:rFonts w:ascii="Times New Roman"/>
        </w:rPr>
        <w:t>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undersigned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caused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Agreement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executed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adopted by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Greater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Tompkins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County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Municipal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Insurance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Consortium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Directors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subsequently adopted by the Municipal Corporation named below.</w:t>
      </w:r>
    </w:p>
    <w:p w14:paraId="33DA349F" w14:textId="77777777" w:rsidR="001D770F" w:rsidRDefault="001D770F">
      <w:pPr>
        <w:pStyle w:val="BodyText"/>
        <w:rPr>
          <w:rFonts w:ascii="Times New Roman"/>
          <w:sz w:val="20"/>
        </w:rPr>
      </w:pPr>
    </w:p>
    <w:p w14:paraId="33DA34A0" w14:textId="77777777" w:rsidR="001D770F" w:rsidRDefault="00903760">
      <w:pPr>
        <w:pStyle w:val="BodyText"/>
        <w:spacing w:before="5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DA34AA" wp14:editId="33DA34AB">
                <wp:simplePos x="0" y="0"/>
                <wp:positionH relativeFrom="page">
                  <wp:posOffset>685800</wp:posOffset>
                </wp:positionH>
                <wp:positionV relativeFrom="paragraph">
                  <wp:posOffset>171844</wp:posOffset>
                </wp:positionV>
                <wp:extent cx="27254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91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2C0AC" id="Graphic 1" o:spid="_x0000_s1026" style="position:absolute;margin-left:54pt;margin-top:13.55pt;width:214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" path="m,l2724914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3DA34A1" w14:textId="77777777" w:rsidR="001D770F" w:rsidRDefault="00903760">
      <w:pPr>
        <w:spacing w:before="1"/>
        <w:ind w:left="200"/>
        <w:rPr>
          <w:rFonts w:ascii="Times New Roman"/>
        </w:rPr>
      </w:pPr>
      <w:r>
        <w:rPr>
          <w:rFonts w:ascii="Times New Roman"/>
        </w:rPr>
        <w:t>Municipal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Corporation</w:t>
      </w:r>
    </w:p>
    <w:p w14:paraId="33DA34A2" w14:textId="77777777" w:rsidR="001D770F" w:rsidRDefault="001D770F">
      <w:pPr>
        <w:pStyle w:val="BodyText"/>
        <w:rPr>
          <w:rFonts w:ascii="Times New Roman"/>
          <w:sz w:val="20"/>
        </w:rPr>
      </w:pPr>
    </w:p>
    <w:p w14:paraId="33DA34A3" w14:textId="77777777" w:rsidR="001D770F" w:rsidRDefault="001D770F">
      <w:pPr>
        <w:pStyle w:val="BodyText"/>
        <w:rPr>
          <w:rFonts w:ascii="Times New Roman"/>
          <w:sz w:val="20"/>
        </w:rPr>
      </w:pPr>
    </w:p>
    <w:p w14:paraId="33DA34A4" w14:textId="77777777" w:rsidR="001D770F" w:rsidRDefault="00903760">
      <w:pPr>
        <w:pStyle w:val="BodyText"/>
        <w:spacing w:before="5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DA34AC" wp14:editId="33DA34AD">
                <wp:simplePos x="0" y="0"/>
                <wp:positionH relativeFrom="page">
                  <wp:posOffset>685800</wp:posOffset>
                </wp:positionH>
                <wp:positionV relativeFrom="paragraph">
                  <wp:posOffset>186358</wp:posOffset>
                </wp:positionV>
                <wp:extent cx="27254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91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4BC15" id="Graphic 2" o:spid="_x0000_s1026" style="position:absolute;margin-left:54pt;margin-top:14.65pt;width:214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" path="m,l2724914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DA34AE" wp14:editId="33DA34AF">
                <wp:simplePos x="0" y="0"/>
                <wp:positionH relativeFrom="page">
                  <wp:posOffset>4456133</wp:posOffset>
                </wp:positionH>
                <wp:positionV relativeFrom="paragraph">
                  <wp:posOffset>186358</wp:posOffset>
                </wp:positionV>
                <wp:extent cx="2235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70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DD172" id="Graphic 3" o:spid="_x0000_s1026" style="position:absolute;margin-left:350.9pt;margin-top:14.65pt;width:17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" path="m,l223570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3DA34A5" w14:textId="77777777" w:rsidR="001D770F" w:rsidRDefault="00903760">
      <w:pPr>
        <w:tabs>
          <w:tab w:val="left" w:pos="9199"/>
        </w:tabs>
        <w:spacing w:line="253" w:lineRule="exact"/>
        <w:ind w:left="199"/>
        <w:rPr>
          <w:rFonts w:ascii="Times New Roman"/>
        </w:rPr>
      </w:pPr>
      <w:r>
        <w:rPr>
          <w:rFonts w:ascii="Times New Roman"/>
        </w:rPr>
        <w:t>Printed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Chief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Elected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Official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Chief</w:t>
      </w:r>
      <w:r>
        <w:rPr>
          <w:rFonts w:ascii="Times New Roman"/>
          <w:spacing w:val="-2"/>
        </w:rPr>
        <w:t xml:space="preserve"> Officer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Title</w:t>
      </w:r>
    </w:p>
    <w:p w14:paraId="33DA34A6" w14:textId="77777777" w:rsidR="001D770F" w:rsidRDefault="001D770F">
      <w:pPr>
        <w:pStyle w:val="BodyText"/>
        <w:rPr>
          <w:rFonts w:ascii="Times New Roman"/>
          <w:sz w:val="20"/>
        </w:rPr>
      </w:pPr>
    </w:p>
    <w:p w14:paraId="33DA34A7" w14:textId="77777777" w:rsidR="001D770F" w:rsidRDefault="001D770F">
      <w:pPr>
        <w:pStyle w:val="BodyText"/>
        <w:rPr>
          <w:rFonts w:ascii="Times New Roman"/>
          <w:sz w:val="20"/>
        </w:rPr>
      </w:pPr>
    </w:p>
    <w:p w14:paraId="33DA34A8" w14:textId="77777777" w:rsidR="001D770F" w:rsidRDefault="00903760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DA34B0" wp14:editId="33DA34B1">
                <wp:simplePos x="0" y="0"/>
                <wp:positionH relativeFrom="page">
                  <wp:posOffset>685800</wp:posOffset>
                </wp:positionH>
                <wp:positionV relativeFrom="paragraph">
                  <wp:posOffset>187628</wp:posOffset>
                </wp:positionV>
                <wp:extent cx="27254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91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5B961" id="Graphic 4" o:spid="_x0000_s1026" style="position:absolute;margin-left:54pt;margin-top:14.75pt;width:214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" path="m,l2724914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DA34B2" wp14:editId="33DA34B3">
                <wp:simplePos x="0" y="0"/>
                <wp:positionH relativeFrom="page">
                  <wp:posOffset>4457675</wp:posOffset>
                </wp:positionH>
                <wp:positionV relativeFrom="paragraph">
                  <wp:posOffset>187628</wp:posOffset>
                </wp:positionV>
                <wp:extent cx="2235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71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F9B7A" id="Graphic 5" o:spid="_x0000_s1026" style="position:absolute;margin-left:351pt;margin-top:14.75pt;width:176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nJFAIAAFsEAAAOAAAAZHJzL2Uyb0RvYy54bWysVMFu2zAMvQ/YPwi6L07SpQ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" path="m,l2235714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3DA34A9" w14:textId="77777777" w:rsidR="001D770F" w:rsidRDefault="00903760">
      <w:pPr>
        <w:tabs>
          <w:tab w:val="left" w:pos="9288"/>
        </w:tabs>
        <w:spacing w:line="253" w:lineRule="exact"/>
        <w:ind w:left="199"/>
        <w:rPr>
          <w:rFonts w:ascii="Times New Roman"/>
        </w:rPr>
      </w:pPr>
      <w:r>
        <w:rPr>
          <w:rFonts w:ascii="Times New Roman"/>
          <w:spacing w:val="-2"/>
        </w:rPr>
        <w:t>Signature</w:t>
      </w:r>
      <w:r>
        <w:rPr>
          <w:rFonts w:ascii="Times New Roman"/>
        </w:rPr>
        <w:tab/>
      </w:r>
      <w:r>
        <w:rPr>
          <w:rFonts w:ascii="Times New Roman"/>
          <w:spacing w:val="-4"/>
        </w:rPr>
        <w:t>Date</w:t>
      </w:r>
    </w:p>
    <w:sectPr w:rsidR="001D770F">
      <w:type w:val="continuous"/>
      <w:pgSz w:w="12240" w:h="15840"/>
      <w:pgMar w:top="1280" w:right="1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70F"/>
    <w:rsid w:val="001D770F"/>
    <w:rsid w:val="00903760"/>
    <w:rsid w:val="00C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3487"/>
  <w15:docId w15:val="{D9A7650B-3F24-405D-81E4-C677DF5B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96" w:right="2219"/>
      <w:jc w:val="center"/>
    </w:pPr>
    <w:rPr>
      <w:rFonts w:ascii="Cambria" w:eastAsia="Cambria" w:hAnsi="Cambria" w:cs="Cambria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Lynne Sheldon</cp:lastModifiedBy>
  <cp:revision>3</cp:revision>
  <dcterms:created xsi:type="dcterms:W3CDTF">2023-10-04T15:02:00Z</dcterms:created>
  <dcterms:modified xsi:type="dcterms:W3CDTF">2024-01-12T17:29:00Z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</Properties>
</file>