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BB9" w14:textId="370C8659" w:rsidR="001709C3" w:rsidRPr="00FB0E4F" w:rsidRDefault="00C43CC0" w:rsidP="00FB0E4F">
      <w:pPr>
        <w:rPr>
          <w:rFonts w:ascii="Arial" w:hAnsi="Arial" w:cs="Arial"/>
          <w:b/>
          <w:bCs/>
          <w:i/>
          <w:iCs/>
          <w:sz w:val="22"/>
          <w:szCs w:val="22"/>
        </w:rPr>
      </w:pPr>
      <w:r w:rsidRPr="00FB0E4F">
        <w:rPr>
          <w:rFonts w:ascii="Arial" w:hAnsi="Arial" w:cs="Arial"/>
          <w:sz w:val="22"/>
          <w:szCs w:val="22"/>
        </w:rPr>
        <w:t xml:space="preserve"> </w:t>
      </w:r>
    </w:p>
    <w:p w14:paraId="5A741526" w14:textId="0E2B91DA" w:rsidR="00C05DDE" w:rsidRDefault="00C05DDE" w:rsidP="00DC0C81">
      <w:pPr>
        <w:widowControl w:val="0"/>
        <w:autoSpaceDE w:val="0"/>
        <w:autoSpaceDN w:val="0"/>
        <w:adjustRightInd w:val="0"/>
        <w:ind w:right="-36"/>
        <w:jc w:val="right"/>
        <w:rPr>
          <w:rFonts w:ascii="Arial" w:eastAsia="Arial" w:hAnsi="Arial" w:cs="Arial"/>
          <w:color w:val="000000"/>
          <w:sz w:val="22"/>
          <w:szCs w:val="22"/>
        </w:rPr>
      </w:pPr>
    </w:p>
    <w:p w14:paraId="388713FD" w14:textId="3116A8CD" w:rsidR="0071490C" w:rsidRDefault="0071490C" w:rsidP="00DC0C81">
      <w:pPr>
        <w:widowControl w:val="0"/>
        <w:autoSpaceDE w:val="0"/>
        <w:autoSpaceDN w:val="0"/>
        <w:adjustRightInd w:val="0"/>
        <w:ind w:right="-36"/>
        <w:jc w:val="right"/>
        <w:rPr>
          <w:rFonts w:ascii="Arial" w:eastAsia="Arial" w:hAnsi="Arial" w:cs="Arial"/>
          <w:color w:val="000000"/>
          <w:sz w:val="22"/>
          <w:szCs w:val="22"/>
        </w:rPr>
      </w:pPr>
    </w:p>
    <w:p w14:paraId="4D569CC9" w14:textId="3E236006" w:rsidR="0071490C" w:rsidRDefault="0043751C" w:rsidP="0043751C">
      <w:pPr>
        <w:widowControl w:val="0"/>
        <w:autoSpaceDE w:val="0"/>
        <w:autoSpaceDN w:val="0"/>
        <w:adjustRightInd w:val="0"/>
        <w:ind w:right="-36"/>
        <w:rPr>
          <w:rFonts w:ascii="Arial" w:eastAsia="Arial" w:hAnsi="Arial" w:cs="Arial"/>
          <w:color w:val="000000"/>
          <w:sz w:val="22"/>
          <w:szCs w:val="22"/>
        </w:rPr>
      </w:pPr>
      <w:r>
        <w:rPr>
          <w:rFonts w:ascii="Arial" w:eastAsia="Arial" w:hAnsi="Arial" w:cs="Arial"/>
          <w:color w:val="000000"/>
          <w:sz w:val="22"/>
          <w:szCs w:val="22"/>
        </w:rPr>
        <w:t>October 17, 2022</w:t>
      </w:r>
    </w:p>
    <w:p w14:paraId="307E6196" w14:textId="77777777" w:rsidR="0043751C" w:rsidRDefault="0043751C" w:rsidP="0043751C">
      <w:pPr>
        <w:spacing w:before="261" w:line="247" w:lineRule="atLeast"/>
        <w:textAlignment w:val="baseline"/>
        <w:rPr>
          <w:color w:val="000000"/>
        </w:rPr>
      </w:pPr>
    </w:p>
    <w:p w14:paraId="7055F8DC" w14:textId="7EEBA0A2" w:rsidR="0043751C" w:rsidRDefault="0043751C" w:rsidP="0043751C">
      <w:pPr>
        <w:spacing w:before="261" w:line="247" w:lineRule="atLeast"/>
        <w:textAlignment w:val="baseline"/>
        <w:rPr>
          <w:sz w:val="22"/>
          <w:szCs w:val="22"/>
        </w:rPr>
      </w:pPr>
      <w:r>
        <w:rPr>
          <w:color w:val="000000"/>
        </w:rPr>
        <w:t>Dear Consortium Participant,</w:t>
      </w:r>
    </w:p>
    <w:p w14:paraId="2D390975" w14:textId="77777777" w:rsidR="0043751C" w:rsidRDefault="0043751C" w:rsidP="0043751C">
      <w:pPr>
        <w:spacing w:before="261" w:line="247" w:lineRule="atLeast"/>
        <w:textAlignment w:val="baseline"/>
      </w:pPr>
    </w:p>
    <w:p w14:paraId="002C98F6" w14:textId="77777777" w:rsidR="0043751C" w:rsidRDefault="0043751C" w:rsidP="0043751C">
      <w:pPr>
        <w:spacing w:after="240" w:line="254" w:lineRule="atLeast"/>
        <w:ind w:right="360"/>
        <w:jc w:val="both"/>
        <w:textAlignment w:val="baseline"/>
      </w:pPr>
      <w:r>
        <w:rPr>
          <w:color w:val="000000"/>
        </w:rPr>
        <w:t xml:space="preserve">I am writing to all the municipal partners of the Greater Tompkins County Municipal Health Insurance Consortium (Consortium), to request your signature on the 2023 Amendment to the Municipal Cooperative Agreement (MCA.) </w:t>
      </w:r>
    </w:p>
    <w:p w14:paraId="49F4C579" w14:textId="77777777" w:rsidR="0043751C" w:rsidRDefault="0043751C" w:rsidP="0043751C">
      <w:pPr>
        <w:spacing w:line="254" w:lineRule="atLeast"/>
        <w:ind w:right="360"/>
        <w:jc w:val="both"/>
        <w:textAlignment w:val="baseline"/>
      </w:pPr>
      <w:r>
        <w:rPr>
          <w:color w:val="000000"/>
        </w:rPr>
        <w:t xml:space="preserve">The 2023 Amended MCA is attached and includes all changes discussed at the Annual Board meeting hosted in September.  The changes included adding our eight new municipal members and the removal of the Treasurer with duties and responsibilities being performed now by our Finance Manager.  </w:t>
      </w:r>
    </w:p>
    <w:p w14:paraId="4E487DF6" w14:textId="77777777" w:rsidR="0043751C" w:rsidRDefault="0043751C" w:rsidP="0043751C">
      <w:pPr>
        <w:spacing w:after="240" w:line="254" w:lineRule="atLeast"/>
        <w:ind w:right="360"/>
        <w:jc w:val="both"/>
        <w:textAlignment w:val="baseline"/>
      </w:pPr>
      <w:r>
        <w:rPr>
          <w:color w:val="000000"/>
        </w:rPr>
        <w:t xml:space="preserve">The action needed from each Participant is as follows:    </w:t>
      </w:r>
    </w:p>
    <w:p w14:paraId="4E1527C6" w14:textId="77777777" w:rsidR="0043751C" w:rsidRDefault="0043751C" w:rsidP="0043751C">
      <w:pPr>
        <w:spacing w:after="240" w:line="247" w:lineRule="atLeast"/>
        <w:ind w:left="1440" w:hanging="180"/>
        <w:textAlignment w:val="baseline"/>
      </w:pPr>
      <w:r>
        <w:rPr>
          <w:color w:val="000000"/>
        </w:rPr>
        <w:t>1.</w:t>
      </w:r>
      <w:r>
        <w:rPr>
          <w:color w:val="000000"/>
          <w:sz w:val="14"/>
          <w:szCs w:val="14"/>
        </w:rPr>
        <w:t xml:space="preserve"> </w:t>
      </w:r>
      <w:r>
        <w:rPr>
          <w:color w:val="000000"/>
        </w:rPr>
        <w:t> Secure approval from your Board or governing body (a sample resolution is attached</w:t>
      </w:r>
      <w:proofErr w:type="gramStart"/>
      <w:r>
        <w:rPr>
          <w:rStyle w:val="grame"/>
          <w:color w:val="000000"/>
        </w:rPr>
        <w:t>);</w:t>
      </w:r>
      <w:proofErr w:type="gramEnd"/>
    </w:p>
    <w:p w14:paraId="1CA3B5DE" w14:textId="77777777" w:rsidR="0043751C" w:rsidRDefault="0043751C" w:rsidP="0043751C">
      <w:pPr>
        <w:spacing w:after="240" w:line="247" w:lineRule="atLeast"/>
        <w:ind w:left="1440" w:hanging="180"/>
        <w:textAlignment w:val="baseline"/>
      </w:pPr>
      <w:r>
        <w:rPr>
          <w:color w:val="000000"/>
        </w:rPr>
        <w:t>2.</w:t>
      </w:r>
      <w:r>
        <w:rPr>
          <w:color w:val="000000"/>
          <w:sz w:val="14"/>
          <w:szCs w:val="14"/>
        </w:rPr>
        <w:t xml:space="preserve"> </w:t>
      </w:r>
      <w:r>
        <w:rPr>
          <w:color w:val="000000"/>
        </w:rPr>
        <w:t> Via the Consortium’s Document Upload Portal:</w:t>
      </w:r>
      <w:r>
        <w:rPr>
          <w:color w:val="0462C1"/>
        </w:rPr>
        <w:t xml:space="preserve"> </w:t>
      </w:r>
      <w:hyperlink r:id="rId8" w:history="1">
        <w:r>
          <w:rPr>
            <w:rStyle w:val="Hyperlink"/>
          </w:rPr>
          <w:t>https://lfweb.tompkins-co.org/Forms/TCHCCForms</w:t>
        </w:r>
      </w:hyperlink>
      <w:r>
        <w:t xml:space="preserve">, provide </w:t>
      </w:r>
      <w:r>
        <w:rPr>
          <w:color w:val="000000"/>
        </w:rPr>
        <w:t xml:space="preserve">the Consortium with a copy of the certified resolution approving the agreements </w:t>
      </w:r>
      <w:r>
        <w:rPr>
          <w:b/>
          <w:bCs/>
          <w:color w:val="000000"/>
        </w:rPr>
        <w:t>AND</w:t>
      </w:r>
      <w:r>
        <w:rPr>
          <w:color w:val="000000"/>
        </w:rPr>
        <w:t xml:space="preserve"> a signed 2023 MCA signature page by November 30, 2022.</w:t>
      </w:r>
    </w:p>
    <w:p w14:paraId="4F84BE72" w14:textId="77777777" w:rsidR="0043751C" w:rsidRDefault="0043751C" w:rsidP="0043751C">
      <w:pPr>
        <w:spacing w:line="253" w:lineRule="atLeast"/>
        <w:ind w:right="360"/>
        <w:jc w:val="both"/>
        <w:textAlignment w:val="baseline"/>
      </w:pPr>
      <w:r>
        <w:rPr>
          <w:color w:val="000000"/>
        </w:rPr>
        <w:t xml:space="preserve">Thank you for your continued support of the Consortium.  </w:t>
      </w:r>
      <w:r>
        <w:t>We look forward to working with you in 2023.</w:t>
      </w:r>
      <w:r>
        <w:rPr>
          <w:color w:val="000000"/>
        </w:rPr>
        <w:t xml:space="preserve">  </w:t>
      </w:r>
    </w:p>
    <w:p w14:paraId="328AE91E" w14:textId="77777777" w:rsidR="0043751C" w:rsidRDefault="0043751C" w:rsidP="0043751C">
      <w:pPr>
        <w:spacing w:line="249" w:lineRule="atLeast"/>
        <w:ind w:right="360"/>
        <w:jc w:val="both"/>
        <w:textAlignment w:val="baseline"/>
      </w:pPr>
      <w:r>
        <w:rPr>
          <w:color w:val="000000"/>
        </w:rPr>
        <w:t xml:space="preserve">Please feel free to contact me with any questions, </w:t>
      </w:r>
      <w:hyperlink r:id="rId9" w:history="1">
        <w:r>
          <w:rPr>
            <w:rStyle w:val="Hyperlink"/>
          </w:rPr>
          <w:t>edowd@tompkins-co.org</w:t>
        </w:r>
      </w:hyperlink>
      <w:r>
        <w:rPr>
          <w:color w:val="000000"/>
        </w:rPr>
        <w:t xml:space="preserve"> or 607-274-5590. </w:t>
      </w:r>
    </w:p>
    <w:p w14:paraId="161DE53D" w14:textId="77777777" w:rsidR="0043751C" w:rsidRDefault="0043751C" w:rsidP="0043751C">
      <w:pPr>
        <w:spacing w:line="249" w:lineRule="atLeast"/>
        <w:ind w:right="360"/>
        <w:jc w:val="both"/>
        <w:textAlignment w:val="baseline"/>
      </w:pPr>
      <w:r>
        <w:t> </w:t>
      </w:r>
    </w:p>
    <w:p w14:paraId="13F017A0" w14:textId="77777777" w:rsidR="0043751C" w:rsidRDefault="0043751C" w:rsidP="0043751C">
      <w:r>
        <w:t>Best regards,</w:t>
      </w:r>
    </w:p>
    <w:p w14:paraId="7CC70D05" w14:textId="77777777" w:rsidR="0043751C" w:rsidRDefault="0043751C" w:rsidP="0043751C">
      <w:r>
        <w:t> </w:t>
      </w:r>
    </w:p>
    <w:p w14:paraId="7B4B65FC" w14:textId="77777777" w:rsidR="0043751C" w:rsidRDefault="0043751C" w:rsidP="0043751C">
      <w:r>
        <w:t>Elin</w:t>
      </w:r>
    </w:p>
    <w:p w14:paraId="1694676A" w14:textId="77777777" w:rsidR="0043751C" w:rsidRDefault="0043751C" w:rsidP="0043751C">
      <w:r>
        <w:t> </w:t>
      </w:r>
    </w:p>
    <w:p w14:paraId="56501284" w14:textId="77777777" w:rsidR="0043751C" w:rsidRDefault="0043751C" w:rsidP="0043751C">
      <w:r>
        <w:t>Elin R. Dowd</w:t>
      </w:r>
    </w:p>
    <w:p w14:paraId="58E336F5" w14:textId="77777777" w:rsidR="0043751C" w:rsidRDefault="0043751C" w:rsidP="0043751C">
      <w:r>
        <w:t>Executive Director</w:t>
      </w:r>
    </w:p>
    <w:p w14:paraId="1FC02927" w14:textId="77777777" w:rsidR="0043751C" w:rsidRDefault="0043751C" w:rsidP="0043751C">
      <w:r>
        <w:t>Greater Tompkins County Municipal Health Insurance Consortium</w:t>
      </w:r>
    </w:p>
    <w:p w14:paraId="29F76FF9" w14:textId="77777777" w:rsidR="0043751C" w:rsidRDefault="0043751C" w:rsidP="0043751C">
      <w:r>
        <w:t>215 N Tioga</w:t>
      </w:r>
    </w:p>
    <w:p w14:paraId="148F5CC8" w14:textId="77777777" w:rsidR="0043751C" w:rsidRDefault="0043751C" w:rsidP="0043751C">
      <w:r>
        <w:t>Ithaca, NY 14850</w:t>
      </w:r>
    </w:p>
    <w:p w14:paraId="5AE71668" w14:textId="77777777" w:rsidR="0043751C" w:rsidRDefault="0043751C" w:rsidP="0043751C">
      <w:r>
        <w:t>607-274-5590</w:t>
      </w:r>
    </w:p>
    <w:p w14:paraId="6E5384FF" w14:textId="77777777" w:rsidR="0043751C" w:rsidRDefault="0043751C" w:rsidP="0043751C">
      <w:hyperlink r:id="rId10" w:history="1">
        <w:r>
          <w:rPr>
            <w:rStyle w:val="Hyperlink"/>
          </w:rPr>
          <w:t>edowd@tompkins-co.org</w:t>
        </w:r>
      </w:hyperlink>
    </w:p>
    <w:p w14:paraId="15221616" w14:textId="77777777" w:rsidR="0043751C" w:rsidRDefault="0043751C" w:rsidP="0043751C">
      <w:hyperlink r:id="rId11" w:history="1">
        <w:r>
          <w:rPr>
            <w:rStyle w:val="Hyperlink"/>
          </w:rPr>
          <w:t>www.healthconsortium.net</w:t>
        </w:r>
      </w:hyperlink>
    </w:p>
    <w:p w14:paraId="57B60FC0" w14:textId="77777777" w:rsidR="0043751C" w:rsidRDefault="0043751C" w:rsidP="0043751C">
      <w:r>
        <w:t> </w:t>
      </w:r>
    </w:p>
    <w:p w14:paraId="7E8716B5" w14:textId="77777777" w:rsidR="0043751C" w:rsidRDefault="0043751C" w:rsidP="0043751C">
      <w:r>
        <w:t> </w:t>
      </w:r>
    </w:p>
    <w:p w14:paraId="5FE5DF27" w14:textId="07FA6E1C" w:rsidR="0071490C" w:rsidRPr="0071490C" w:rsidRDefault="0071490C" w:rsidP="0071490C">
      <w:pPr>
        <w:rPr>
          <w:rFonts w:ascii="Arial" w:eastAsia="Arial" w:hAnsi="Arial" w:cs="Arial"/>
          <w:sz w:val="22"/>
          <w:szCs w:val="22"/>
        </w:rPr>
      </w:pPr>
    </w:p>
    <w:sectPr w:rsidR="0071490C" w:rsidRPr="0071490C" w:rsidSect="00FB0E4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90" w:left="117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A177" w14:textId="77777777" w:rsidR="00430DFD" w:rsidRDefault="00430DFD">
      <w:r>
        <w:separator/>
      </w:r>
    </w:p>
  </w:endnote>
  <w:endnote w:type="continuationSeparator" w:id="0">
    <w:p w14:paraId="0D85888C" w14:textId="77777777" w:rsidR="00430DFD" w:rsidRDefault="0043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EDB" w14:textId="77777777" w:rsidR="0071490C" w:rsidRDefault="007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3DDE" w14:textId="77777777" w:rsidR="00430DFD" w:rsidRDefault="00430DFD">
      <w:bookmarkStart w:id="0" w:name="_Hlk105490446"/>
      <w:bookmarkEnd w:id="0"/>
      <w:r>
        <w:separator/>
      </w:r>
    </w:p>
  </w:footnote>
  <w:footnote w:type="continuationSeparator" w:id="0">
    <w:p w14:paraId="08F4B57C" w14:textId="77777777" w:rsidR="00430DFD" w:rsidRDefault="0043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011" w14:textId="77777777" w:rsidR="0071490C" w:rsidRDefault="0071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47B30A03"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259293">
    <w:abstractNumId w:val="5"/>
  </w:num>
  <w:num w:numId="2" w16cid:durableId="1852984043">
    <w:abstractNumId w:val="3"/>
  </w:num>
  <w:num w:numId="3" w16cid:durableId="1354191927">
    <w:abstractNumId w:val="0"/>
  </w:num>
  <w:num w:numId="4" w16cid:durableId="797525538">
    <w:abstractNumId w:val="1"/>
  </w:num>
  <w:num w:numId="5" w16cid:durableId="1775204372">
    <w:abstractNumId w:val="4"/>
  </w:num>
  <w:num w:numId="6" w16cid:durableId="183510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639F5"/>
    <w:rsid w:val="00076D9F"/>
    <w:rsid w:val="00081165"/>
    <w:rsid w:val="000855DC"/>
    <w:rsid w:val="00093083"/>
    <w:rsid w:val="000D0F59"/>
    <w:rsid w:val="000D63DE"/>
    <w:rsid w:val="000E00FA"/>
    <w:rsid w:val="000E5F12"/>
    <w:rsid w:val="000F01E9"/>
    <w:rsid w:val="0014623F"/>
    <w:rsid w:val="00151FCD"/>
    <w:rsid w:val="00153706"/>
    <w:rsid w:val="00157F2D"/>
    <w:rsid w:val="0016060C"/>
    <w:rsid w:val="001709C3"/>
    <w:rsid w:val="0017737A"/>
    <w:rsid w:val="00180BFD"/>
    <w:rsid w:val="00191C73"/>
    <w:rsid w:val="001A5D1A"/>
    <w:rsid w:val="001E04E1"/>
    <w:rsid w:val="002157F0"/>
    <w:rsid w:val="00215FB8"/>
    <w:rsid w:val="00220F0F"/>
    <w:rsid w:val="00222109"/>
    <w:rsid w:val="002617B4"/>
    <w:rsid w:val="00264AD8"/>
    <w:rsid w:val="00287847"/>
    <w:rsid w:val="00297C60"/>
    <w:rsid w:val="002B09D8"/>
    <w:rsid w:val="002B7350"/>
    <w:rsid w:val="002F1D13"/>
    <w:rsid w:val="0030612D"/>
    <w:rsid w:val="00314B28"/>
    <w:rsid w:val="00325E72"/>
    <w:rsid w:val="00345A8F"/>
    <w:rsid w:val="0035431C"/>
    <w:rsid w:val="0035634E"/>
    <w:rsid w:val="003611A6"/>
    <w:rsid w:val="00390788"/>
    <w:rsid w:val="00393E2D"/>
    <w:rsid w:val="003A488F"/>
    <w:rsid w:val="003B2682"/>
    <w:rsid w:val="003B4E28"/>
    <w:rsid w:val="003C4983"/>
    <w:rsid w:val="003E1846"/>
    <w:rsid w:val="003F35E9"/>
    <w:rsid w:val="00411239"/>
    <w:rsid w:val="00430DFD"/>
    <w:rsid w:val="0043751C"/>
    <w:rsid w:val="00437B4E"/>
    <w:rsid w:val="004553CC"/>
    <w:rsid w:val="0045662B"/>
    <w:rsid w:val="00483BA2"/>
    <w:rsid w:val="00495206"/>
    <w:rsid w:val="00497C2B"/>
    <w:rsid w:val="004A1DA4"/>
    <w:rsid w:val="004B1A29"/>
    <w:rsid w:val="004C56CC"/>
    <w:rsid w:val="004D17F5"/>
    <w:rsid w:val="004F2505"/>
    <w:rsid w:val="004F4B9C"/>
    <w:rsid w:val="004F7AC9"/>
    <w:rsid w:val="005231D3"/>
    <w:rsid w:val="005256C3"/>
    <w:rsid w:val="0053780F"/>
    <w:rsid w:val="005431B8"/>
    <w:rsid w:val="00580DD5"/>
    <w:rsid w:val="00585393"/>
    <w:rsid w:val="00591A38"/>
    <w:rsid w:val="005D197B"/>
    <w:rsid w:val="005E4FED"/>
    <w:rsid w:val="005E5CE4"/>
    <w:rsid w:val="0063101E"/>
    <w:rsid w:val="00650B62"/>
    <w:rsid w:val="00655A22"/>
    <w:rsid w:val="00665E0E"/>
    <w:rsid w:val="00673797"/>
    <w:rsid w:val="0067427E"/>
    <w:rsid w:val="00683D1A"/>
    <w:rsid w:val="00691128"/>
    <w:rsid w:val="006A7A27"/>
    <w:rsid w:val="006E6E8D"/>
    <w:rsid w:val="006E7221"/>
    <w:rsid w:val="006F28C0"/>
    <w:rsid w:val="00714678"/>
    <w:rsid w:val="0071490C"/>
    <w:rsid w:val="00754A9B"/>
    <w:rsid w:val="0075534B"/>
    <w:rsid w:val="00760233"/>
    <w:rsid w:val="007611F4"/>
    <w:rsid w:val="007855D9"/>
    <w:rsid w:val="007948C5"/>
    <w:rsid w:val="007A05BF"/>
    <w:rsid w:val="007A5170"/>
    <w:rsid w:val="007B4868"/>
    <w:rsid w:val="007C1401"/>
    <w:rsid w:val="007C4305"/>
    <w:rsid w:val="007D2015"/>
    <w:rsid w:val="007D2AE3"/>
    <w:rsid w:val="007E54E3"/>
    <w:rsid w:val="00800998"/>
    <w:rsid w:val="00800A54"/>
    <w:rsid w:val="00802E26"/>
    <w:rsid w:val="00826EAD"/>
    <w:rsid w:val="008427CB"/>
    <w:rsid w:val="00891B94"/>
    <w:rsid w:val="008C4FD1"/>
    <w:rsid w:val="008D4C96"/>
    <w:rsid w:val="008E083A"/>
    <w:rsid w:val="008E4085"/>
    <w:rsid w:val="008F2971"/>
    <w:rsid w:val="00905775"/>
    <w:rsid w:val="009223E0"/>
    <w:rsid w:val="00932BAF"/>
    <w:rsid w:val="00940E66"/>
    <w:rsid w:val="00953E0D"/>
    <w:rsid w:val="00965461"/>
    <w:rsid w:val="00971C9F"/>
    <w:rsid w:val="009853ED"/>
    <w:rsid w:val="009877D7"/>
    <w:rsid w:val="009A680D"/>
    <w:rsid w:val="009C4314"/>
    <w:rsid w:val="009F53AA"/>
    <w:rsid w:val="00A33186"/>
    <w:rsid w:val="00A35597"/>
    <w:rsid w:val="00A637A6"/>
    <w:rsid w:val="00A72F1A"/>
    <w:rsid w:val="00A753CA"/>
    <w:rsid w:val="00AB2678"/>
    <w:rsid w:val="00AC3FA8"/>
    <w:rsid w:val="00AD05EC"/>
    <w:rsid w:val="00B10D9F"/>
    <w:rsid w:val="00B13DF5"/>
    <w:rsid w:val="00B14245"/>
    <w:rsid w:val="00B16C8B"/>
    <w:rsid w:val="00B32827"/>
    <w:rsid w:val="00B56668"/>
    <w:rsid w:val="00B64D2E"/>
    <w:rsid w:val="00B70461"/>
    <w:rsid w:val="00B84A91"/>
    <w:rsid w:val="00B87F72"/>
    <w:rsid w:val="00BA6479"/>
    <w:rsid w:val="00BB1A93"/>
    <w:rsid w:val="00BC79C6"/>
    <w:rsid w:val="00BD0095"/>
    <w:rsid w:val="00BE742A"/>
    <w:rsid w:val="00BF3EF7"/>
    <w:rsid w:val="00C05DDE"/>
    <w:rsid w:val="00C0747F"/>
    <w:rsid w:val="00C15582"/>
    <w:rsid w:val="00C3196D"/>
    <w:rsid w:val="00C35BA0"/>
    <w:rsid w:val="00C377B5"/>
    <w:rsid w:val="00C40121"/>
    <w:rsid w:val="00C43CC0"/>
    <w:rsid w:val="00C455AE"/>
    <w:rsid w:val="00C45D8D"/>
    <w:rsid w:val="00C74D95"/>
    <w:rsid w:val="00C80947"/>
    <w:rsid w:val="00C90C17"/>
    <w:rsid w:val="00CA3B39"/>
    <w:rsid w:val="00CB42BD"/>
    <w:rsid w:val="00CE4CFA"/>
    <w:rsid w:val="00CE6179"/>
    <w:rsid w:val="00D03229"/>
    <w:rsid w:val="00D10C8D"/>
    <w:rsid w:val="00D11AFC"/>
    <w:rsid w:val="00D172F6"/>
    <w:rsid w:val="00D26517"/>
    <w:rsid w:val="00D34A52"/>
    <w:rsid w:val="00D557F1"/>
    <w:rsid w:val="00D724A8"/>
    <w:rsid w:val="00D72957"/>
    <w:rsid w:val="00DB1432"/>
    <w:rsid w:val="00DB4E21"/>
    <w:rsid w:val="00DC0C81"/>
    <w:rsid w:val="00DC25C4"/>
    <w:rsid w:val="00DC29AB"/>
    <w:rsid w:val="00DD1FA5"/>
    <w:rsid w:val="00DD4587"/>
    <w:rsid w:val="00DE15D4"/>
    <w:rsid w:val="00DE513A"/>
    <w:rsid w:val="00DF5B1F"/>
    <w:rsid w:val="00E04873"/>
    <w:rsid w:val="00E21658"/>
    <w:rsid w:val="00E238FD"/>
    <w:rsid w:val="00E30BEA"/>
    <w:rsid w:val="00E65BB3"/>
    <w:rsid w:val="00E82B11"/>
    <w:rsid w:val="00E9241A"/>
    <w:rsid w:val="00E96E7F"/>
    <w:rsid w:val="00EA189C"/>
    <w:rsid w:val="00EA2D75"/>
    <w:rsid w:val="00EA38CF"/>
    <w:rsid w:val="00EE5D1B"/>
    <w:rsid w:val="00F054C2"/>
    <w:rsid w:val="00F07634"/>
    <w:rsid w:val="00F27FC4"/>
    <w:rsid w:val="00F3250B"/>
    <w:rsid w:val="00F426A6"/>
    <w:rsid w:val="00F902F8"/>
    <w:rsid w:val="00FB0E4F"/>
    <w:rsid w:val="00FC3FC9"/>
    <w:rsid w:val="00FD1EAA"/>
    <w:rsid w:val="00FD534D"/>
    <w:rsid w:val="00FF17EF"/>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 w:type="character" w:styleId="Hyperlink">
    <w:name w:val="Hyperlink"/>
    <w:basedOn w:val="DefaultParagraphFont"/>
    <w:uiPriority w:val="99"/>
    <w:semiHidden/>
    <w:unhideWhenUsed/>
    <w:rsid w:val="0043751C"/>
    <w:rPr>
      <w:color w:val="0000FF"/>
      <w:u w:val="single"/>
    </w:rPr>
  </w:style>
  <w:style w:type="character" w:customStyle="1" w:styleId="grame">
    <w:name w:val="grame"/>
    <w:basedOn w:val="DefaultParagraphFont"/>
    <w:rsid w:val="0043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7418">
      <w:bodyDiv w:val="1"/>
      <w:marLeft w:val="0"/>
      <w:marRight w:val="0"/>
      <w:marTop w:val="0"/>
      <w:marBottom w:val="0"/>
      <w:divBdr>
        <w:top w:val="none" w:sz="0" w:space="0" w:color="auto"/>
        <w:left w:val="none" w:sz="0" w:space="0" w:color="auto"/>
        <w:bottom w:val="none" w:sz="0" w:space="0" w:color="auto"/>
        <w:right w:val="none" w:sz="0" w:space="0" w:color="auto"/>
      </w:divBdr>
    </w:div>
    <w:div w:id="14123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web.tompkins-co.org/Forms/TCHCCFor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consortium.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owd@tompkins-c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owd@tompkins-co.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2</cp:revision>
  <cp:lastPrinted>2022-06-07T12:37:00Z</cp:lastPrinted>
  <dcterms:created xsi:type="dcterms:W3CDTF">2022-10-19T13:35:00Z</dcterms:created>
  <dcterms:modified xsi:type="dcterms:W3CDTF">2022-10-19T13:35:00Z</dcterms:modified>
</cp:coreProperties>
</file>